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BF55" w14:textId="7F27ED5B" w:rsidR="00B8420A" w:rsidRPr="00974E67" w:rsidRDefault="00B8420A" w:rsidP="00B8420A">
      <w:pPr>
        <w:snapToGrid w:val="0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6"/>
      </w:tblGrid>
      <w:tr w:rsidR="00B8420A" w:rsidRPr="00974E67" w14:paraId="01BBA5AF" w14:textId="77777777" w:rsidTr="00092516">
        <w:trPr>
          <w:trHeight w:val="13693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CA7E245" w14:textId="77777777" w:rsidR="00B8420A" w:rsidRPr="002A457B" w:rsidRDefault="00B8420A" w:rsidP="000925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57B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r w:rsidRPr="002A457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2A457B">
              <w:rPr>
                <w:rFonts w:ascii="標楷體" w:eastAsia="標楷體" w:hAnsi="標楷體" w:hint="eastAsia"/>
                <w:sz w:val="28"/>
                <w:szCs w:val="28"/>
              </w:rPr>
              <w:t>學年度精進</w:t>
            </w:r>
            <w:proofErr w:type="gramEnd"/>
            <w:r w:rsidRPr="002A457B">
              <w:rPr>
                <w:rFonts w:ascii="標楷體" w:eastAsia="標楷體" w:hAnsi="標楷體" w:hint="eastAsia"/>
                <w:sz w:val="28"/>
                <w:szCs w:val="28"/>
              </w:rPr>
              <w:t>國民中小學教師教學專業與課程品質整體推動計畫</w:t>
            </w:r>
          </w:p>
          <w:p w14:paraId="1FA021FF" w14:textId="77777777" w:rsidR="00B8420A" w:rsidRPr="00563C60" w:rsidRDefault="00B8420A" w:rsidP="000925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C60">
              <w:rPr>
                <w:rFonts w:ascii="標楷體" w:eastAsia="標楷體" w:hAnsi="標楷體" w:hint="eastAsia"/>
                <w:sz w:val="28"/>
                <w:szCs w:val="28"/>
                <w:shd w:val="clear" w:color="auto" w:fill="F2F2F2"/>
              </w:rPr>
              <w:t>國民教育輔導團藝術學習領域輔導小組</w:t>
            </w:r>
          </w:p>
          <w:p w14:paraId="5D44FE90" w14:textId="77777777" w:rsidR="00B8420A" w:rsidRPr="00563C60" w:rsidRDefault="00B8420A" w:rsidP="00092516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C60">
              <w:rPr>
                <w:rFonts w:ascii="標楷體" w:eastAsia="標楷體" w:hAnsi="標楷體" w:hint="eastAsia"/>
                <w:b/>
                <w:sz w:val="28"/>
                <w:szCs w:val="28"/>
              </w:rPr>
              <w:t>「美感教育-專業成長教學」</w:t>
            </w:r>
            <w:r w:rsidRPr="00563C60">
              <w:rPr>
                <w:rFonts w:ascii="標楷體" w:eastAsia="標楷體" w:hAnsi="標楷體"/>
                <w:b/>
                <w:sz w:val="28"/>
                <w:szCs w:val="28"/>
              </w:rPr>
              <w:t>實施計畫</w:t>
            </w:r>
          </w:p>
          <w:p w14:paraId="3AE6CCBB" w14:textId="77777777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一、依據</w:t>
            </w:r>
          </w:p>
          <w:p w14:paraId="4348E36C" w14:textId="77777777" w:rsidR="00B8420A" w:rsidRPr="00563C60" w:rsidRDefault="00B8420A" w:rsidP="00092516">
            <w:pPr>
              <w:pStyle w:val="a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proofErr w:type="gramStart"/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一</w:t>
            </w:r>
            <w:proofErr w:type="gramEnd"/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)教育部補助直轄市、縣</w:t>
            </w:r>
            <w:r w:rsidRPr="00563C60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(</w:t>
            </w:r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市</w:t>
            </w:r>
            <w:r w:rsidRPr="00563C60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)</w:t>
            </w:r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政府精進國民中學及國民小學教師教學專業與課程品質作業要點。</w:t>
            </w:r>
          </w:p>
          <w:p w14:paraId="5E4976A2" w14:textId="77777777" w:rsidR="00B8420A" w:rsidRPr="00563C60" w:rsidRDefault="00B8420A" w:rsidP="00092516">
            <w:pPr>
              <w:pStyle w:val="a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563C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(二)</w:t>
            </w:r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基隆市109</w:t>
            </w:r>
            <w:proofErr w:type="gramStart"/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學年度精進</w:t>
            </w:r>
            <w:proofErr w:type="gramEnd"/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國民中小學教師教學專業與課程品質整體推動計畫。</w:t>
            </w:r>
          </w:p>
          <w:p w14:paraId="4358FADF" w14:textId="77777777" w:rsidR="00B8420A" w:rsidRPr="00563C60" w:rsidRDefault="00B8420A" w:rsidP="00092516">
            <w:pPr>
              <w:pStyle w:val="a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563C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三</w:t>
            </w:r>
            <w:r w:rsidRPr="00563C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基隆市109學年度國民教育輔導團整體團</w:t>
            </w:r>
            <w:proofErr w:type="gramStart"/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務</w:t>
            </w:r>
            <w:proofErr w:type="gramEnd"/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計畫。</w:t>
            </w:r>
          </w:p>
          <w:p w14:paraId="6DC51A6C" w14:textId="594FED5F" w:rsidR="00B8420A" w:rsidRPr="00B8420A" w:rsidRDefault="00B8420A" w:rsidP="00092516">
            <w:pPr>
              <w:pStyle w:val="a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563C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四</w:t>
            </w:r>
            <w:r w:rsidRPr="00563C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  <w:r w:rsidRPr="00563C6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教育部「美感教育中長程計畫-第二期五年計畫(108-112年)。</w:t>
            </w:r>
          </w:p>
          <w:p w14:paraId="3D9382B7" w14:textId="77777777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二、現況分析與需求評估</w:t>
            </w:r>
          </w:p>
          <w:p w14:paraId="5F0A8C75" w14:textId="77777777" w:rsidR="00B8420A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563C60">
              <w:rPr>
                <w:rFonts w:ascii="標楷體" w:eastAsia="標楷體" w:hAnsi="標楷體" w:hint="eastAsia"/>
                <w:szCs w:val="24"/>
              </w:rPr>
              <w:t>本市領域老師各有其專業知能之教學課程內容，為增進教師間交流及擴展創新教學帶動各校教學</w:t>
            </w:r>
          </w:p>
          <w:p w14:paraId="32BB4683" w14:textId="77777777" w:rsidR="00B8420A" w:rsidRDefault="00B8420A" w:rsidP="00092516">
            <w:pPr>
              <w:pStyle w:val="a3"/>
              <w:ind w:firstLineChars="100" w:firstLine="220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活化，</w:t>
            </w:r>
            <w:proofErr w:type="gramStart"/>
            <w:r w:rsidRPr="00563C60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563C60">
              <w:rPr>
                <w:rFonts w:ascii="標楷體" w:eastAsia="標楷體" w:hAnsi="標楷體" w:hint="eastAsia"/>
                <w:szCs w:val="24"/>
              </w:rPr>
              <w:t>畫各種不同面向之教學增能活動；為因應108</w:t>
            </w:r>
            <w:proofErr w:type="gramStart"/>
            <w:r w:rsidRPr="00563C60">
              <w:rPr>
                <w:rFonts w:ascii="標楷體" w:eastAsia="標楷體" w:hAnsi="標楷體" w:hint="eastAsia"/>
                <w:szCs w:val="24"/>
              </w:rPr>
              <w:t>課綱及</w:t>
            </w:r>
            <w:proofErr w:type="gramEnd"/>
            <w:r w:rsidRPr="00563C60">
              <w:rPr>
                <w:rFonts w:ascii="標楷體" w:eastAsia="標楷體" w:hAnsi="標楷體" w:hint="eastAsia"/>
                <w:szCs w:val="24"/>
              </w:rPr>
              <w:t>美感教育中長程計畫-第二期五年</w:t>
            </w:r>
          </w:p>
          <w:p w14:paraId="17828E0D" w14:textId="6A522921" w:rsidR="00B8420A" w:rsidRPr="00563C60" w:rsidRDefault="00B8420A" w:rsidP="00B8420A">
            <w:pPr>
              <w:pStyle w:val="a3"/>
              <w:ind w:leftChars="100" w:left="220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計畫，規劃以跨領域美感專業發展為主題之增能研習，協助教師結合跨領域之教學發展在地特色課程，鼓勵媒合在地資源及場館，</w:t>
            </w:r>
            <w:proofErr w:type="gramStart"/>
            <w:r w:rsidRPr="00563C60">
              <w:rPr>
                <w:rFonts w:ascii="標楷體" w:eastAsia="標楷體" w:hAnsi="標楷體" w:hint="eastAsia"/>
                <w:szCs w:val="24"/>
              </w:rPr>
              <w:t>加廣學生</w:t>
            </w:r>
            <w:proofErr w:type="gramEnd"/>
            <w:r w:rsidRPr="00563C60">
              <w:rPr>
                <w:rFonts w:ascii="標楷體" w:eastAsia="標楷體" w:hAnsi="標楷體" w:hint="eastAsia"/>
                <w:szCs w:val="24"/>
              </w:rPr>
              <w:t>求知視野培養關懷家鄉之情懷。</w:t>
            </w:r>
          </w:p>
          <w:p w14:paraId="0690596D" w14:textId="77777777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三、目的</w:t>
            </w:r>
          </w:p>
          <w:p w14:paraId="6AC34FC3" w14:textId="77777777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/>
                <w:szCs w:val="24"/>
              </w:rPr>
              <w:t>（一）</w:t>
            </w:r>
            <w:r w:rsidRPr="00563C60">
              <w:rPr>
                <w:rFonts w:ascii="標楷體" w:eastAsia="標楷體" w:hAnsi="標楷體" w:hint="eastAsia"/>
                <w:szCs w:val="24"/>
              </w:rPr>
              <w:t>落實12年國教課</w:t>
            </w:r>
            <w:proofErr w:type="gramStart"/>
            <w:r w:rsidRPr="00563C60">
              <w:rPr>
                <w:rFonts w:ascii="標楷體" w:eastAsia="標楷體" w:hAnsi="標楷體" w:hint="eastAsia"/>
                <w:szCs w:val="24"/>
              </w:rPr>
              <w:t>綱</w:t>
            </w:r>
            <w:proofErr w:type="gramEnd"/>
            <w:r w:rsidRPr="00563C60">
              <w:rPr>
                <w:rFonts w:ascii="標楷體" w:eastAsia="標楷體" w:hAnsi="標楷體" w:hint="eastAsia"/>
                <w:szCs w:val="24"/>
              </w:rPr>
              <w:t>素養指標課程轉化，提升教學品質及有效教學策略。</w:t>
            </w:r>
          </w:p>
          <w:p w14:paraId="61D7C946" w14:textId="77777777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（二）提昇教師專業知能，啟發教師跨領域創新教學策略。</w:t>
            </w:r>
          </w:p>
          <w:p w14:paraId="0536133F" w14:textId="6D00CC19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（二）增進教師學習診斷及差異化教學知能，增益教師實踐課間多元評量方式。</w:t>
            </w:r>
          </w:p>
          <w:p w14:paraId="068D11BC" w14:textId="77777777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四、辦理單位</w:t>
            </w:r>
          </w:p>
          <w:p w14:paraId="6CEE1576" w14:textId="77777777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（一）指導單位：教育部國民及學前教育署</w:t>
            </w:r>
          </w:p>
          <w:p w14:paraId="04BA4A9B" w14:textId="77777777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（二）主辦單位：基隆</w:t>
            </w:r>
            <w:r w:rsidRPr="00563C60">
              <w:rPr>
                <w:rFonts w:ascii="標楷體" w:eastAsia="標楷體" w:hAnsi="標楷體"/>
                <w:szCs w:val="24"/>
              </w:rPr>
              <w:t>市政府</w:t>
            </w:r>
          </w:p>
          <w:p w14:paraId="79CCBDCC" w14:textId="77777777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（三）承辦單位：基隆市國教輔導團藝術領域小組</w:t>
            </w:r>
          </w:p>
          <w:p w14:paraId="3EFED115" w14:textId="52A2D79D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（四）協辦單位：基隆市立中正國民中學</w:t>
            </w:r>
          </w:p>
          <w:p w14:paraId="50A7E19A" w14:textId="77777777" w:rsidR="00B8420A" w:rsidRPr="00563C60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五、辦理日期</w:t>
            </w:r>
            <w:r w:rsidRPr="00563C60">
              <w:rPr>
                <w:rFonts w:ascii="標楷體" w:eastAsia="標楷體" w:hAnsi="標楷體"/>
                <w:szCs w:val="24"/>
              </w:rPr>
              <w:t>(</w:t>
            </w:r>
            <w:r w:rsidRPr="00563C60">
              <w:rPr>
                <w:rFonts w:ascii="標楷體" w:eastAsia="標楷體" w:hAnsi="標楷體" w:hint="eastAsia"/>
                <w:szCs w:val="24"/>
              </w:rPr>
              <w:t>時間、時數等</w:t>
            </w:r>
            <w:r w:rsidRPr="00563C60">
              <w:rPr>
                <w:rFonts w:ascii="標楷體" w:eastAsia="標楷體" w:hAnsi="標楷體"/>
                <w:szCs w:val="24"/>
              </w:rPr>
              <w:t>)</w:t>
            </w:r>
            <w:r w:rsidRPr="00563C60">
              <w:rPr>
                <w:rFonts w:ascii="標楷體" w:eastAsia="標楷體" w:hAnsi="標楷體" w:hint="eastAsia"/>
                <w:szCs w:val="24"/>
              </w:rPr>
              <w:t>及地點</w:t>
            </w:r>
            <w:r w:rsidRPr="00563C60">
              <w:rPr>
                <w:rFonts w:ascii="標楷體" w:eastAsia="標楷體" w:hAnsi="標楷體"/>
                <w:szCs w:val="24"/>
              </w:rPr>
              <w:t>(</w:t>
            </w:r>
            <w:r w:rsidRPr="00563C60">
              <w:rPr>
                <w:rFonts w:ascii="標楷體" w:eastAsia="標楷體" w:hAnsi="標楷體" w:hint="eastAsia"/>
                <w:szCs w:val="24"/>
              </w:rPr>
              <w:t>包含研習時數</w:t>
            </w:r>
            <w:r w:rsidRPr="00563C60">
              <w:rPr>
                <w:rFonts w:ascii="標楷體" w:eastAsia="標楷體" w:hAnsi="標楷體"/>
                <w:szCs w:val="24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9"/>
              <w:gridCol w:w="1362"/>
              <w:gridCol w:w="3118"/>
              <w:gridCol w:w="1843"/>
              <w:gridCol w:w="1843"/>
            </w:tblGrid>
            <w:tr w:rsidR="00B8420A" w:rsidRPr="00563C60" w14:paraId="2E383376" w14:textId="77777777" w:rsidTr="003000A8">
              <w:trPr>
                <w:trHeight w:val="375"/>
                <w:jc w:val="center"/>
              </w:trPr>
              <w:tc>
                <w:tcPr>
                  <w:tcW w:w="1399" w:type="dxa"/>
                  <w:vAlign w:val="center"/>
                </w:tcPr>
                <w:p w14:paraId="5386BC04" w14:textId="77777777" w:rsidR="00B8420A" w:rsidRPr="00563C60" w:rsidRDefault="00B8420A" w:rsidP="00092516">
                  <w:pPr>
                    <w:pStyle w:val="a3"/>
                    <w:rPr>
                      <w:rFonts w:ascii="標楷體" w:eastAsia="標楷體" w:hAnsi="標楷體"/>
                    </w:rPr>
                  </w:pPr>
                  <w:r w:rsidRPr="00563C60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1362" w:type="dxa"/>
                </w:tcPr>
                <w:p w14:paraId="72E7D4F2" w14:textId="77777777" w:rsidR="00B8420A" w:rsidRPr="00563C60" w:rsidRDefault="00B8420A" w:rsidP="00092516">
                  <w:pPr>
                    <w:pStyle w:val="a3"/>
                    <w:rPr>
                      <w:rFonts w:ascii="標楷體" w:eastAsia="標楷體" w:hAnsi="標楷體"/>
                    </w:rPr>
                  </w:pPr>
                  <w:r w:rsidRPr="00563C60">
                    <w:rPr>
                      <w:rFonts w:ascii="標楷體" w:eastAsia="標楷體" w:hAnsi="標楷體" w:hint="eastAsia"/>
                    </w:rPr>
                    <w:t>時  間</w:t>
                  </w:r>
                </w:p>
              </w:tc>
              <w:tc>
                <w:tcPr>
                  <w:tcW w:w="3118" w:type="dxa"/>
                  <w:vAlign w:val="center"/>
                </w:tcPr>
                <w:p w14:paraId="42E12C8B" w14:textId="77777777" w:rsidR="00B8420A" w:rsidRPr="00563C60" w:rsidRDefault="00B8420A" w:rsidP="00092516">
                  <w:pPr>
                    <w:pStyle w:val="a3"/>
                    <w:rPr>
                      <w:rFonts w:ascii="標楷體" w:eastAsia="標楷體" w:hAnsi="標楷體"/>
                    </w:rPr>
                  </w:pPr>
                  <w:r w:rsidRPr="00563C60">
                    <w:rPr>
                      <w:rFonts w:ascii="標楷體" w:eastAsia="標楷體" w:hAnsi="標楷體" w:hint="eastAsia"/>
                    </w:rPr>
                    <w:t>課  程  內  容</w:t>
                  </w:r>
                </w:p>
              </w:tc>
              <w:tc>
                <w:tcPr>
                  <w:tcW w:w="1843" w:type="dxa"/>
                  <w:vAlign w:val="center"/>
                </w:tcPr>
                <w:p w14:paraId="5376A83C" w14:textId="77777777" w:rsidR="00B8420A" w:rsidRPr="00563C60" w:rsidRDefault="00B8420A" w:rsidP="00092516">
                  <w:pPr>
                    <w:pStyle w:val="a3"/>
                    <w:rPr>
                      <w:rFonts w:ascii="標楷體" w:eastAsia="標楷體" w:hAnsi="標楷體"/>
                    </w:rPr>
                  </w:pPr>
                  <w:r w:rsidRPr="00B8420A">
                    <w:rPr>
                      <w:rFonts w:ascii="標楷體" w:eastAsia="標楷體" w:hAnsi="標楷體" w:hint="eastAsia"/>
                      <w:spacing w:val="500"/>
                      <w:fitText w:val="1440" w:id="-1993178624"/>
                    </w:rPr>
                    <w:t>主</w:t>
                  </w:r>
                  <w:r w:rsidRPr="00B8420A">
                    <w:rPr>
                      <w:rFonts w:ascii="標楷體" w:eastAsia="標楷體" w:hAnsi="標楷體" w:hint="eastAsia"/>
                      <w:fitText w:val="1440" w:id="-1993178624"/>
                    </w:rPr>
                    <w:t>講</w:t>
                  </w:r>
                </w:p>
              </w:tc>
              <w:tc>
                <w:tcPr>
                  <w:tcW w:w="1843" w:type="dxa"/>
                </w:tcPr>
                <w:p w14:paraId="0A20FA8A" w14:textId="77777777" w:rsidR="00B8420A" w:rsidRPr="00563C60" w:rsidRDefault="00B8420A" w:rsidP="00092516">
                  <w:pPr>
                    <w:pStyle w:val="a3"/>
                    <w:rPr>
                      <w:rFonts w:ascii="標楷體" w:eastAsia="標楷體" w:hAnsi="標楷體"/>
                    </w:rPr>
                  </w:pPr>
                  <w:proofErr w:type="gramStart"/>
                  <w:r w:rsidRPr="00563C60">
                    <w:rPr>
                      <w:rFonts w:ascii="標楷體" w:eastAsia="標楷體" w:hAnsi="標楷體" w:hint="eastAsia"/>
                    </w:rPr>
                    <w:t>研</w:t>
                  </w:r>
                  <w:proofErr w:type="gramEnd"/>
                  <w:r w:rsidRPr="00563C60">
                    <w:rPr>
                      <w:rFonts w:ascii="標楷體" w:eastAsia="標楷體" w:hAnsi="標楷體" w:hint="eastAsia"/>
                    </w:rPr>
                    <w:t xml:space="preserve"> 習 地 點</w:t>
                  </w:r>
                </w:p>
              </w:tc>
            </w:tr>
            <w:tr w:rsidR="008575B0" w:rsidRPr="00563C60" w14:paraId="05D17D46" w14:textId="77777777" w:rsidTr="003000A8">
              <w:trPr>
                <w:trHeight w:val="597"/>
                <w:jc w:val="center"/>
              </w:trPr>
              <w:tc>
                <w:tcPr>
                  <w:tcW w:w="1399" w:type="dxa"/>
                  <w:vAlign w:val="center"/>
                </w:tcPr>
                <w:p w14:paraId="3D1AF99A" w14:textId="41AC433C" w:rsidR="008575B0" w:rsidRPr="00563C60" w:rsidRDefault="00E51303" w:rsidP="008575B0">
                  <w:pPr>
                    <w:pStyle w:val="a3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110.0</w:t>
                  </w:r>
                  <w:r w:rsidR="003E1D29">
                    <w:rPr>
                      <w:rFonts w:ascii="標楷體" w:eastAsia="標楷體" w:hAnsi="標楷體" w:hint="eastAsia"/>
                    </w:rPr>
                    <w:t>6</w:t>
                  </w:r>
                  <w:r w:rsidR="006F15D2">
                    <w:rPr>
                      <w:rFonts w:ascii="標楷體" w:eastAsia="標楷體" w:hAnsi="標楷體" w:hint="eastAsia"/>
                    </w:rPr>
                    <w:t>.23</w:t>
                  </w:r>
                </w:p>
              </w:tc>
              <w:tc>
                <w:tcPr>
                  <w:tcW w:w="1362" w:type="dxa"/>
                  <w:vAlign w:val="center"/>
                </w:tcPr>
                <w:p w14:paraId="4EE66A94" w14:textId="70D8EE0C" w:rsidR="008575B0" w:rsidRPr="00563C60" w:rsidRDefault="008575B0" w:rsidP="008575B0">
                  <w:pPr>
                    <w:pStyle w:val="a3"/>
                    <w:rPr>
                      <w:rFonts w:ascii="標楷體" w:eastAsia="標楷體" w:hAnsi="標楷體"/>
                    </w:rPr>
                  </w:pPr>
                  <w:r w:rsidRPr="00563C60">
                    <w:rPr>
                      <w:rFonts w:ascii="標楷體" w:eastAsia="標楷體" w:hAnsi="標楷體"/>
                    </w:rPr>
                    <w:t>13:30~16:30</w:t>
                  </w:r>
                </w:p>
              </w:tc>
              <w:tc>
                <w:tcPr>
                  <w:tcW w:w="3118" w:type="dxa"/>
                  <w:vAlign w:val="center"/>
                </w:tcPr>
                <w:p w14:paraId="60F51BB7" w14:textId="45B28F3D" w:rsidR="00AD41FE" w:rsidRPr="00AD41FE" w:rsidRDefault="00AD41FE" w:rsidP="00AD41FE">
                  <w:pPr>
                    <w:pStyle w:val="a3"/>
                    <w:rPr>
                      <w:rFonts w:ascii="標楷體" w:eastAsia="標楷體" w:hAnsi="標楷體"/>
                    </w:rPr>
                  </w:pPr>
                  <w:r w:rsidRPr="00AD41FE">
                    <w:rPr>
                      <w:rFonts w:ascii="標楷體" w:eastAsia="標楷體" w:hAnsi="標楷體"/>
                    </w:rPr>
                    <w:t>1.</w:t>
                  </w:r>
                  <w:r w:rsidR="00254554">
                    <w:rPr>
                      <w:rFonts w:ascii="標楷體" w:eastAsia="標楷體" w:hAnsi="標楷體" w:hint="eastAsia"/>
                    </w:rPr>
                    <w:t>絹印的製版原理與印製過程</w:t>
                  </w:r>
                </w:p>
                <w:p w14:paraId="3635334B" w14:textId="74A2D1BD" w:rsidR="00AD41FE" w:rsidRPr="00AD41FE" w:rsidRDefault="00AD41FE" w:rsidP="00AD41FE">
                  <w:pPr>
                    <w:pStyle w:val="a3"/>
                    <w:rPr>
                      <w:rFonts w:ascii="標楷體" w:eastAsia="標楷體" w:hAnsi="標楷體"/>
                    </w:rPr>
                  </w:pPr>
                  <w:r w:rsidRPr="00AD41FE">
                    <w:rPr>
                      <w:rFonts w:ascii="標楷體" w:eastAsia="標楷體" w:hAnsi="標楷體" w:hint="eastAsia"/>
                    </w:rPr>
                    <w:t>2.絹印</w:t>
                  </w:r>
                  <w:r>
                    <w:rPr>
                      <w:rFonts w:ascii="標楷體" w:eastAsia="標楷體" w:hAnsi="標楷體" w:hint="eastAsia"/>
                    </w:rPr>
                    <w:t>的應用</w:t>
                  </w:r>
                </w:p>
                <w:p w14:paraId="66734885" w14:textId="391FE56F" w:rsidR="00AD41FE" w:rsidRPr="00AD41FE" w:rsidRDefault="00AD41FE" w:rsidP="00AD41FE">
                  <w:pPr>
                    <w:pStyle w:val="a3"/>
                    <w:rPr>
                      <w:rFonts w:ascii="標楷體" w:eastAsia="標楷體" w:hAnsi="標楷體"/>
                    </w:rPr>
                  </w:pPr>
                  <w:r w:rsidRPr="00AD41FE">
                    <w:rPr>
                      <w:rFonts w:ascii="標楷體" w:eastAsia="標楷體" w:hAnsi="標楷體" w:hint="eastAsia"/>
                    </w:rPr>
                    <w:t>3.絹印</w:t>
                  </w:r>
                  <w:r>
                    <w:rPr>
                      <w:rFonts w:ascii="標楷體" w:eastAsia="標楷體" w:hAnsi="標楷體" w:hint="eastAsia"/>
                    </w:rPr>
                    <w:t>的</w:t>
                  </w:r>
                  <w:r w:rsidRPr="00AD41FE">
                    <w:rPr>
                      <w:rFonts w:ascii="標楷體" w:eastAsia="標楷體" w:hAnsi="標楷體" w:hint="eastAsia"/>
                    </w:rPr>
                    <w:t>特色</w:t>
                  </w:r>
                </w:p>
                <w:p w14:paraId="4D388652" w14:textId="697EA08E" w:rsidR="008575B0" w:rsidRPr="00563C60" w:rsidRDefault="00E51303" w:rsidP="00E51303">
                  <w:pPr>
                    <w:pStyle w:val="a3"/>
                    <w:rPr>
                      <w:rFonts w:ascii="標楷體" w:eastAsia="標楷體" w:hAnsi="標楷體"/>
                    </w:rPr>
                  </w:pPr>
                  <w:r w:rsidRPr="00E51303">
                    <w:rPr>
                      <w:rFonts w:ascii="標楷體" w:eastAsia="標楷體" w:hAnsi="標楷體" w:hint="eastAsia"/>
                    </w:rPr>
                    <w:t xml:space="preserve">        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FB9FEC" w14:textId="6D009F40" w:rsidR="003E1D29" w:rsidRPr="00563C60" w:rsidRDefault="006F15D2" w:rsidP="003E1D29">
                  <w:pPr>
                    <w:pStyle w:val="a3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王振泰老師</w:t>
                  </w:r>
                </w:p>
                <w:p w14:paraId="0324320C" w14:textId="6A2E84CA" w:rsidR="00E51303" w:rsidRPr="00563C60" w:rsidRDefault="00E51303" w:rsidP="008575B0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</w:tcPr>
                <w:p w14:paraId="605631BB" w14:textId="77777777" w:rsidR="008441A8" w:rsidRDefault="008575B0" w:rsidP="00E51303">
                  <w:pPr>
                    <w:pStyle w:val="a3"/>
                    <w:rPr>
                      <w:rFonts w:ascii="標楷體" w:eastAsia="標楷體" w:hAnsi="標楷體"/>
                    </w:rPr>
                  </w:pPr>
                  <w:r w:rsidRPr="00563C60">
                    <w:rPr>
                      <w:rFonts w:ascii="標楷體" w:eastAsia="標楷體" w:hAnsi="標楷體" w:hint="eastAsia"/>
                    </w:rPr>
                    <w:t>基隆市立</w:t>
                  </w:r>
                  <w:r w:rsidR="006F15D2">
                    <w:rPr>
                      <w:rFonts w:ascii="標楷體" w:eastAsia="標楷體" w:hAnsi="標楷體" w:hint="eastAsia"/>
                    </w:rPr>
                    <w:t>中正國中</w:t>
                  </w:r>
                </w:p>
                <w:p w14:paraId="60167822" w14:textId="62CEE9F5" w:rsidR="008441A8" w:rsidRDefault="008441A8" w:rsidP="00E51303">
                  <w:pPr>
                    <w:pStyle w:val="a3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敬業樓四樓</w:t>
                  </w:r>
                </w:p>
                <w:p w14:paraId="3C2C97D4" w14:textId="65BEB444" w:rsidR="00E51303" w:rsidRPr="00563C60" w:rsidRDefault="006F15D2" w:rsidP="00E51303">
                  <w:pPr>
                    <w:pStyle w:val="a3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視覺藝術教室</w:t>
                  </w:r>
                </w:p>
                <w:p w14:paraId="12BD5E25" w14:textId="3E670A20" w:rsidR="008575B0" w:rsidRPr="00563C60" w:rsidRDefault="008575B0" w:rsidP="008575B0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DBF3ABD" w14:textId="77777777" w:rsidR="00B8420A" w:rsidRDefault="00B8420A" w:rsidP="00092516">
            <w:pPr>
              <w:pStyle w:val="a3"/>
              <w:rPr>
                <w:rFonts w:ascii="標楷體" w:eastAsia="標楷體" w:hAnsi="標楷體"/>
                <w:szCs w:val="24"/>
              </w:rPr>
            </w:pPr>
          </w:p>
          <w:p w14:paraId="0508599E" w14:textId="320D96F8" w:rsidR="00E51303" w:rsidRDefault="00B8420A" w:rsidP="00B8420A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C60">
              <w:rPr>
                <w:rFonts w:ascii="標楷體" w:eastAsia="標楷體" w:hAnsi="標楷體" w:hint="eastAsia"/>
                <w:szCs w:val="24"/>
              </w:rPr>
              <w:t>六、</w:t>
            </w:r>
            <w:r w:rsidRPr="00563C60">
              <w:rPr>
                <w:rFonts w:ascii="標楷體" w:eastAsia="標楷體" w:hAnsi="標楷體"/>
                <w:szCs w:val="24"/>
              </w:rPr>
              <w:t>參</w:t>
            </w:r>
            <w:r w:rsidRPr="000D3AB3">
              <w:rPr>
                <w:rFonts w:ascii="標楷體" w:eastAsia="標楷體" w:hAnsi="標楷體"/>
                <w:color w:val="000000" w:themeColor="text1"/>
                <w:szCs w:val="24"/>
              </w:rPr>
              <w:t>加對象與人數</w:t>
            </w:r>
            <w:r w:rsidRPr="000D3AB3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E51303" w:rsidRPr="00E51303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基隆市藝術領域輔導團團員、各校藝術領域教師</w:t>
            </w:r>
            <w:r w:rsidR="00E51303">
              <w:rPr>
                <w:rFonts w:ascii="標楷體" w:eastAsia="標楷體" w:hAnsi="標楷體" w:hint="eastAsia"/>
                <w:color w:val="000000" w:themeColor="text1"/>
                <w:szCs w:val="24"/>
              </w:rPr>
              <w:t>共20人。</w:t>
            </w:r>
          </w:p>
          <w:p w14:paraId="52D8916D" w14:textId="466C3844" w:rsidR="00B8420A" w:rsidRDefault="003000A8" w:rsidP="00B8420A">
            <w:pPr>
              <w:snapToGrid w:val="0"/>
              <w:rPr>
                <w:rFonts w:ascii="標楷體" w:eastAsia="標楷體" w:hAnsi="標楷體"/>
                <w:sz w:val="18"/>
                <w:szCs w:val="24"/>
              </w:rPr>
            </w:pPr>
            <w:r w:rsidRPr="000D3AB3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="00B8420A" w:rsidRPr="000D3AB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、研習序號:</w:t>
            </w:r>
            <w:r w:rsidR="00B8420A" w:rsidRPr="000D3AB3">
              <w:rPr>
                <w:color w:val="000000" w:themeColor="text1"/>
              </w:rPr>
              <w:t xml:space="preserve"> </w:t>
            </w:r>
            <w:r w:rsidR="005E716B" w:rsidRPr="005E716B">
              <w:rPr>
                <w:rFonts w:ascii="標楷體" w:eastAsia="標楷體" w:hAnsi="標楷體"/>
                <w:color w:val="000000" w:themeColor="text1"/>
                <w:szCs w:val="24"/>
              </w:rPr>
              <w:t>3043486</w:t>
            </w:r>
            <w:r w:rsidR="00B8420A" w:rsidRPr="000D3AB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</w:t>
            </w:r>
            <w:r w:rsidR="00B8420A">
              <w:rPr>
                <w:rFonts w:ascii="標楷體" w:eastAsia="標楷體" w:hAnsi="標楷體" w:hint="eastAsia"/>
                <w:szCs w:val="24"/>
              </w:rPr>
              <w:t>參與教師至</w:t>
            </w:r>
            <w:r w:rsidR="00B8420A" w:rsidRPr="00624969">
              <w:rPr>
                <w:rFonts w:ascii="標楷體" w:eastAsia="標楷體" w:hAnsi="標楷體" w:hint="eastAsia"/>
                <w:szCs w:val="24"/>
              </w:rPr>
              <w:t>全國教師在職進修</w:t>
            </w:r>
            <w:r w:rsidR="00B8420A">
              <w:rPr>
                <w:rFonts w:ascii="標楷體" w:eastAsia="標楷體" w:hAnsi="標楷體" w:hint="eastAsia"/>
                <w:szCs w:val="24"/>
              </w:rPr>
              <w:t>資訊</w:t>
            </w:r>
            <w:r w:rsidR="00B8420A" w:rsidRPr="00624969">
              <w:rPr>
                <w:rFonts w:ascii="標楷體" w:eastAsia="標楷體" w:hAnsi="標楷體" w:hint="eastAsia"/>
                <w:szCs w:val="24"/>
              </w:rPr>
              <w:t>網報名。</w:t>
            </w:r>
          </w:p>
          <w:p w14:paraId="28ACA17B" w14:textId="2893AB9D" w:rsidR="00B8420A" w:rsidRPr="00B8420A" w:rsidRDefault="00B8420A" w:rsidP="00B8420A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0DBB42C" w14:textId="77777777" w:rsidR="0043417D" w:rsidRDefault="0043417D"/>
    <w:sectPr w:rsidR="0043417D" w:rsidSect="00B842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A3D6" w14:textId="77777777" w:rsidR="007A1236" w:rsidRDefault="007A1236" w:rsidP="00E51303">
      <w:pPr>
        <w:spacing w:after="0" w:line="240" w:lineRule="auto"/>
      </w:pPr>
      <w:r>
        <w:separator/>
      </w:r>
    </w:p>
  </w:endnote>
  <w:endnote w:type="continuationSeparator" w:id="0">
    <w:p w14:paraId="2A1995B8" w14:textId="77777777" w:rsidR="007A1236" w:rsidRDefault="007A1236" w:rsidP="00E5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2E3B" w14:textId="77777777" w:rsidR="007A1236" w:rsidRDefault="007A1236" w:rsidP="00E51303">
      <w:pPr>
        <w:spacing w:after="0" w:line="240" w:lineRule="auto"/>
      </w:pPr>
      <w:r>
        <w:separator/>
      </w:r>
    </w:p>
  </w:footnote>
  <w:footnote w:type="continuationSeparator" w:id="0">
    <w:p w14:paraId="30DD6D6E" w14:textId="77777777" w:rsidR="007A1236" w:rsidRDefault="007A1236" w:rsidP="00E51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0A"/>
    <w:rsid w:val="000D3AB3"/>
    <w:rsid w:val="00145A92"/>
    <w:rsid w:val="00181DDA"/>
    <w:rsid w:val="00254554"/>
    <w:rsid w:val="003000A8"/>
    <w:rsid w:val="003347B3"/>
    <w:rsid w:val="003E1D29"/>
    <w:rsid w:val="004133F6"/>
    <w:rsid w:val="0043417D"/>
    <w:rsid w:val="005E716B"/>
    <w:rsid w:val="00616DEA"/>
    <w:rsid w:val="006F15D2"/>
    <w:rsid w:val="007A1236"/>
    <w:rsid w:val="008441A8"/>
    <w:rsid w:val="008575B0"/>
    <w:rsid w:val="00877239"/>
    <w:rsid w:val="009E4E9A"/>
    <w:rsid w:val="00AD41FE"/>
    <w:rsid w:val="00B8420A"/>
    <w:rsid w:val="00C87A9F"/>
    <w:rsid w:val="00E5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51BE0"/>
  <w15:chartTrackingRefBased/>
  <w15:docId w15:val="{5FCF1260-F2F7-46C5-A731-845BF42C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20A"/>
    <w:pPr>
      <w:spacing w:after="160" w:line="259" w:lineRule="auto"/>
    </w:pPr>
    <w:rPr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57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0A"/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rsid w:val="008575B0"/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5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1303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1303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雅淳 雷</dc:creator>
  <cp:keywords/>
  <dc:description/>
  <cp:lastModifiedBy>Administrator</cp:lastModifiedBy>
  <cp:revision>2</cp:revision>
  <dcterms:created xsi:type="dcterms:W3CDTF">2021-05-07T01:17:00Z</dcterms:created>
  <dcterms:modified xsi:type="dcterms:W3CDTF">2021-05-07T01:17:00Z</dcterms:modified>
</cp:coreProperties>
</file>